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en"/>
            <w:lang w:val="fr-CA"/>
          </w:rPr>
          <w:t xml:space="preserve">orientation sur la </w:t>
        </w:r>
        <w:r w:rsidR="00B0412A" w:rsidRPr="004C7E4C">
          <w:rPr>
            <w:rStyle w:val="Hyperlien"/>
            <w:lang w:val="fr-CA"/>
          </w:rPr>
          <w:t>soumission</w:t>
        </w:r>
        <w:r w:rsidR="00B0412A" w:rsidRPr="00B3479C">
          <w:rPr>
            <w:rStyle w:val="Hyperlien"/>
            <w:lang w:val="fr-CA"/>
          </w:rPr>
          <w:t xml:space="preserve"> </w:t>
        </w:r>
        <w:r w:rsidRPr="00B3479C">
          <w:rPr>
            <w:rStyle w:val="Hyperlien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en"/>
            <w:lang w:val="fr-CA"/>
          </w:rPr>
          <w:t>p</w:t>
        </w:r>
        <w:r w:rsidRPr="00AA460F">
          <w:rPr>
            <w:rStyle w:val="Hyperlien"/>
            <w:lang w:val="fr-CA"/>
          </w:rPr>
          <w:t xml:space="preserve">ortail </w:t>
        </w:r>
        <w:r w:rsidR="001C2070">
          <w:rPr>
            <w:rStyle w:val="Hyperlien"/>
            <w:lang w:val="fr-CA"/>
          </w:rPr>
          <w:t xml:space="preserve">du </w:t>
        </w:r>
        <w:r w:rsidRPr="00AA460F">
          <w:rPr>
            <w:rStyle w:val="Hyperlien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en"/>
            <w:lang w:val="fr-CA"/>
          </w:rPr>
          <w:t>Services géomatiques de l’A</w:t>
        </w:r>
        <w:r w:rsidR="00B0412A">
          <w:rPr>
            <w:rStyle w:val="Hyperlien"/>
            <w:lang w:val="fr-CA"/>
          </w:rPr>
          <w:t>É</w:t>
        </w:r>
        <w:r w:rsidR="00B0412A" w:rsidRPr="00AA460F">
          <w:rPr>
            <w:rStyle w:val="Hyperlien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5237C6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Ressources</w:t>
                </w:r>
                <w:proofErr w:type="spellEnd"/>
                <w:r>
                  <w:t xml:space="preserve">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Shaa</w:t>
                </w:r>
                <w:r w:rsidR="0043347D">
                  <w:t>kichiuwaanaan</w:t>
                </w:r>
                <w:proofErr w:type="spellEnd"/>
              </w:p>
            </w:tc>
          </w:sdtContent>
        </w:sdt>
      </w:tr>
      <w:tr w:rsidR="00064C23" w:rsidRPr="005237C6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5237C6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5237C6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5237C6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5237C6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81BAF2F" w:rsidR="00064C23" w:rsidRPr="00AA460F" w:rsidRDefault="005237C6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E180E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03062B22" w:rsidR="00064C23" w:rsidRPr="00AA460F" w:rsidRDefault="005237C6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E180E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237C6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237C6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5237C6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5237C6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5237C6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5237C6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5237C6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5237C6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5237C6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237C6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en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5237C6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5237C6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en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en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en"/>
                  <w:lang w:val="fr-CA"/>
                </w:rPr>
                <w:t xml:space="preserve">portail </w:t>
              </w:r>
              <w:r>
                <w:rPr>
                  <w:rStyle w:val="Hyperlien"/>
                  <w:lang w:val="fr-CA"/>
                </w:rPr>
                <w:t xml:space="preserve">du </w:t>
              </w:r>
              <w:r w:rsidRPr="00AA460F">
                <w:rPr>
                  <w:rStyle w:val="Hyperlien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5C141A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5C141A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5C141A" w:rsidRPr="005C141A" w14:paraId="085021E1" w14:textId="77777777" w:rsidTr="006D4997">
              <w:tc>
                <w:tcPr>
                  <w:tcW w:w="3763" w:type="dxa"/>
                </w:tcPr>
                <w:p w14:paraId="77823791" w14:textId="51AD3472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00132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  <w:r w:rsidR="00F50715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</w:p>
              </w:tc>
              <w:tc>
                <w:tcPr>
                  <w:tcW w:w="3536" w:type="dxa"/>
                </w:tcPr>
                <w:p w14:paraId="599AB6ED" w14:textId="4B2F0C44" w:rsidR="00B92B32" w:rsidRPr="00413B57" w:rsidRDefault="005C141A" w:rsidP="0000132C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5C141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Programme préliminaire de surveillance et de suivi</w:t>
                  </w:r>
                </w:p>
              </w:tc>
              <w:tc>
                <w:tcPr>
                  <w:tcW w:w="3265" w:type="dxa"/>
                </w:tcPr>
                <w:p w14:paraId="1F6888AD" w14:textId="74498BC3" w:rsidR="0000132C" w:rsidRPr="00413B57" w:rsidRDefault="00AE180E" w:rsidP="0000132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  <w:r w:rsidR="005237C6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</w:tr>
            <w:tr w:rsidR="005C141A" w:rsidRPr="005C141A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5C141A" w:rsidRPr="005C141A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5C141A" w:rsidRPr="005C141A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5C141A" w:rsidRPr="005C141A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5C141A" w:rsidRPr="005C141A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5C141A" w:rsidRPr="005C141A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132C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0C329C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3F680C"/>
    <w:rsid w:val="00413B57"/>
    <w:rsid w:val="00414EFE"/>
    <w:rsid w:val="0043347D"/>
    <w:rsid w:val="00433D42"/>
    <w:rsid w:val="0043751B"/>
    <w:rsid w:val="004645BC"/>
    <w:rsid w:val="004741E5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237C6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951EE"/>
    <w:rsid w:val="005A24A5"/>
    <w:rsid w:val="005A742B"/>
    <w:rsid w:val="005B00B8"/>
    <w:rsid w:val="005B4E71"/>
    <w:rsid w:val="005B52B8"/>
    <w:rsid w:val="005C141A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2643A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E180E"/>
    <w:rsid w:val="00AF0581"/>
    <w:rsid w:val="00AF6C3A"/>
    <w:rsid w:val="00B00B29"/>
    <w:rsid w:val="00B0412A"/>
    <w:rsid w:val="00B3479C"/>
    <w:rsid w:val="00B3515C"/>
    <w:rsid w:val="00B47143"/>
    <w:rsid w:val="00B85717"/>
    <w:rsid w:val="00B92B32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E4E95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0715"/>
    <w:rsid w:val="00F55A56"/>
    <w:rsid w:val="00F65E23"/>
    <w:rsid w:val="00F7057F"/>
    <w:rsid w:val="00F72D5F"/>
    <w:rsid w:val="00F86B36"/>
    <w:rsid w:val="00F940AB"/>
    <w:rsid w:val="00FB63AD"/>
    <w:rsid w:val="00FB6711"/>
    <w:rsid w:val="00FC52AB"/>
    <w:rsid w:val="00FC7B9D"/>
    <w:rsid w:val="00FD638C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en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741E5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951EE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52AB"/>
    <w:rsid w:val="00FC7062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475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Bouchard, Raphael</cp:lastModifiedBy>
  <cp:revision>18</cp:revision>
  <dcterms:created xsi:type="dcterms:W3CDTF">2026-03-30T18:28:00Z</dcterms:created>
  <dcterms:modified xsi:type="dcterms:W3CDTF">2026-03-31T15:02:00Z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