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4A2" w14:textId="77777777" w:rsidR="005B467F" w:rsidRDefault="005B467F" w:rsidP="005B467F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329E806" w14:textId="4DF50538" w:rsidR="005B467F" w:rsidRDefault="005B467F" w:rsidP="005B467F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>Fisheries and Oceans Canada - Small Craft Harbours and Transport Canada</w:t>
      </w:r>
      <w:r w:rsidR="00DA20E0">
        <w:rPr>
          <w:rFonts w:ascii="Arial" w:hAnsi="Arial" w:cs="Arial"/>
          <w:color w:val="000000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Harbour Le Cou 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r>
        <w:rPr>
          <w:rFonts w:ascii="Arial" w:hAnsi="Arial" w:cs="Arial"/>
          <w:color w:val="000000"/>
          <w:szCs w:val="24"/>
          <w:lang w:val="en-US"/>
        </w:rPr>
        <w:t>i</w:t>
      </w:r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p w14:paraId="2F5C50C8" w14:textId="77777777" w:rsidR="00EC431C" w:rsidRPr="00DA20E0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</w:p>
    <w:sectPr w:rsidR="00EC431C" w:rsidRPr="00DA2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320804"/>
    <w:rsid w:val="005328D6"/>
    <w:rsid w:val="005B467F"/>
    <w:rsid w:val="00601559"/>
    <w:rsid w:val="00734D41"/>
    <w:rsid w:val="007E2CC9"/>
    <w:rsid w:val="00AA7844"/>
    <w:rsid w:val="00B122F9"/>
    <w:rsid w:val="00B62E24"/>
    <w:rsid w:val="00BF77D6"/>
    <w:rsid w:val="00D5699E"/>
    <w:rsid w:val="00D82AF5"/>
    <w:rsid w:val="00DA20E0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3</cp:revision>
  <dcterms:created xsi:type="dcterms:W3CDTF">2023-11-06T14:33:00Z</dcterms:created>
  <dcterms:modified xsi:type="dcterms:W3CDTF">2023-11-22T14:43:00Z</dcterms:modified>
</cp:coreProperties>
</file>